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9" w:rsidRPr="00E433F9" w:rsidRDefault="00E433F9" w:rsidP="00E433F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6"/>
          <w:kern w:val="0"/>
          <w:sz w:val="20"/>
          <w:szCs w:val="20"/>
        </w:rPr>
      </w:pPr>
      <w:r w:rsidRPr="00E433F9">
        <w:rPr>
          <w:rFonts w:ascii="Courier New" w:eastAsia="Microsoft YaHei UI" w:hAnsi="Courier New" w:cs="Courier New"/>
          <w:color w:val="333333"/>
          <w:spacing w:val="6"/>
          <w:kern w:val="0"/>
          <w:sz w:val="24"/>
          <w:szCs w:val="24"/>
        </w:rPr>
        <w:t>附件</w:t>
      </w:r>
      <w:r w:rsidRPr="00E433F9">
        <w:rPr>
          <w:rFonts w:ascii="Times New Roman" w:eastAsia="Microsoft YaHei UI" w:hAnsi="Times New Roman" w:cs="Times New Roman"/>
          <w:color w:val="333333"/>
          <w:spacing w:val="6"/>
          <w:kern w:val="0"/>
          <w:sz w:val="24"/>
          <w:szCs w:val="24"/>
        </w:rPr>
        <w:t>2</w:t>
      </w:r>
    </w:p>
    <w:p w:rsidR="00E433F9" w:rsidRPr="00E433F9" w:rsidRDefault="00E433F9" w:rsidP="00E433F9">
      <w:pPr>
        <w:widowControl/>
        <w:shd w:val="clear" w:color="auto" w:fill="FFFFFF"/>
        <w:spacing w:after="158" w:line="706" w:lineRule="atLeast"/>
        <w:jc w:val="center"/>
        <w:rPr>
          <w:rFonts w:ascii="Microsoft YaHei UI" w:eastAsia="Microsoft YaHei UI" w:hAnsi="Microsoft YaHei UI" w:cs="宋体"/>
          <w:color w:val="333333"/>
          <w:spacing w:val="6"/>
          <w:kern w:val="0"/>
          <w:sz w:val="20"/>
          <w:szCs w:val="20"/>
        </w:rPr>
      </w:pPr>
      <w:r w:rsidRPr="00E433F9">
        <w:rPr>
          <w:rFonts w:ascii="Microsoft YaHei UI" w:eastAsia="Microsoft YaHei UI" w:hAnsi="Microsoft YaHei UI" w:cs="宋体" w:hint="eastAsia"/>
          <w:color w:val="333333"/>
          <w:spacing w:val="6"/>
          <w:kern w:val="0"/>
          <w:sz w:val="20"/>
          <w:szCs w:val="20"/>
        </w:rPr>
        <w:t>全省人事考试机构咨询服务电话</w:t>
      </w:r>
    </w:p>
    <w:tbl>
      <w:tblPr>
        <w:tblW w:w="7649" w:type="dxa"/>
        <w:tblCellMar>
          <w:left w:w="0" w:type="dxa"/>
          <w:right w:w="0" w:type="dxa"/>
        </w:tblCellMar>
        <w:tblLook w:val="04A0"/>
      </w:tblPr>
      <w:tblGrid>
        <w:gridCol w:w="1560"/>
        <w:gridCol w:w="2223"/>
        <w:gridCol w:w="2632"/>
        <w:gridCol w:w="1234"/>
      </w:tblGrid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报名点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考试机构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联系地址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联系电话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广州市人事考试中心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广州市小北路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266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号北秀大厦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ind w:firstLine="21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020-12345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深圳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深圳市考试院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深圳市福田区深南大道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8005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号深圳人才园裙楼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楼（福田交通枢纽西侧）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0755-88100099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珠海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珠海市人力资源鉴定考试院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珠海市香洲区兴华路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158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号一楼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0756-2288109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汕头市人事考试管理办公室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汕头市东厦路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60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号二楼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0754-88329783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佛山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佛山市人事考评管理办公室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佛山市禅城区惠景城绿景一路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26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号二、三楼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0757-83874123</w:t>
            </w:r>
          </w:p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0757-83874124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韶关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韶关市人事考试中心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韶关市浈江区浈江大道北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22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4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号楼五楼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503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考试服务部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0751-8602028</w:t>
            </w:r>
          </w:p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0751-8607218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河源市人事与技能考试管理办公室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河源大道北</w:t>
            </w:r>
            <w:r w:rsidRPr="00E433F9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177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0762-3687298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梅州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梅州市职业技能服务中心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梅州市江南新中路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号人力资源市场四楼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0753-2308330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惠州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惠州市人事考试事务中心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惠州市江北三新北路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29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号惠州市人社局二楼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0752-2872708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汕尾市人事考试办公室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汕尾市技工学校高技能楼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3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0660-3393252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东莞市人事考试管理办公室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东莞市南城区西湖路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99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号广东科技学院北门内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22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号楼六楼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0769-22203889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中山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中山市人力资源和社会保障局审批服务办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中山市博爱六路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22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号行政服务中心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B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区人社局窗口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0760-89817185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江门市人事考试院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江门市蓬江区幸福路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20-22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号二楼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B206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0750-3873700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阳江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阳江市人社局专业技术人员管理科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阳江市二环路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208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号人社局七楼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0662-3165253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湛江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湛江市人事考试服务中心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湛江市赤坎区南桥南路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46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号办公楼三楼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0759-3119313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茂名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茂名市人事考试管理办公室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茂名市文明北路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68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号茂名市人力资源和社会保障局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0668-3916623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肇庆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肇庆市人事考试中心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肇庆市端州区信安大道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92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区肇庆市人力资源和社会保障局 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0758-2271231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清远市人事考试院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清远市清城区银泉北路社科大院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0763-3386285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lastRenderedPageBreak/>
              <w:t>潮州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潮州市人事考试管理办公室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潮州市春荣路玉兰园综合楼三楼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0768-2130159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揭阳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揭阳市人事考试办公室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揭阳市区建阳路中段原社会保障大楼三楼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0663-8233640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云浮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云浮市人事考试院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云浮市云城区高峰街道大降坪</w:t>
            </w: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100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0766-8818280</w:t>
            </w:r>
          </w:p>
        </w:tc>
      </w:tr>
      <w:tr w:rsidR="00E433F9" w:rsidRPr="00E433F9" w:rsidTr="00E433F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省直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广东省人事考试局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广州市天河路</w:t>
            </w:r>
            <w:r w:rsidRPr="00E433F9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  <w:r w:rsidRPr="00E433F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号润粤大厦四楼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15"/>
                <w:szCs w:val="15"/>
              </w:rPr>
              <w:t>020-12333</w:t>
            </w:r>
          </w:p>
        </w:tc>
      </w:tr>
    </w:tbl>
    <w:p w:rsidR="003F4C6C" w:rsidRPr="00E433F9" w:rsidRDefault="003F4C6C"/>
    <w:sectPr w:rsidR="003F4C6C" w:rsidRPr="00E433F9" w:rsidSect="0089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ED" w:rsidRDefault="000608ED" w:rsidP="00E433F9">
      <w:r>
        <w:separator/>
      </w:r>
    </w:p>
  </w:endnote>
  <w:endnote w:type="continuationSeparator" w:id="1">
    <w:p w:rsidR="000608ED" w:rsidRDefault="000608ED" w:rsidP="00E4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ED" w:rsidRDefault="000608ED" w:rsidP="00E433F9">
      <w:r>
        <w:separator/>
      </w:r>
    </w:p>
  </w:footnote>
  <w:footnote w:type="continuationSeparator" w:id="1">
    <w:p w:rsidR="000608ED" w:rsidRDefault="000608ED" w:rsidP="00E4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F9"/>
    <w:rsid w:val="000608ED"/>
    <w:rsid w:val="003C4D0A"/>
    <w:rsid w:val="003F4C6C"/>
    <w:rsid w:val="006C5DBC"/>
    <w:rsid w:val="00895389"/>
    <w:rsid w:val="0093686D"/>
    <w:rsid w:val="00D25D13"/>
    <w:rsid w:val="00E433F9"/>
    <w:rsid w:val="00FD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3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3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33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433F9"/>
  </w:style>
  <w:style w:type="character" w:styleId="a5">
    <w:name w:val="Hyperlink"/>
    <w:basedOn w:val="a0"/>
    <w:uiPriority w:val="99"/>
    <w:semiHidden/>
    <w:unhideWhenUsed/>
    <w:rsid w:val="00E433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33F9"/>
    <w:rPr>
      <w:color w:val="800080"/>
      <w:u w:val="single"/>
    </w:rPr>
  </w:style>
  <w:style w:type="character" w:customStyle="1" w:styleId="apple-converted-space">
    <w:name w:val="apple-converted-space"/>
    <w:basedOn w:val="a0"/>
    <w:rsid w:val="00E433F9"/>
  </w:style>
  <w:style w:type="character" w:styleId="a7">
    <w:name w:val="Emphasis"/>
    <w:basedOn w:val="a0"/>
    <w:uiPriority w:val="20"/>
    <w:qFormat/>
    <w:rsid w:val="00E433F9"/>
    <w:rPr>
      <w:i/>
      <w:iCs/>
    </w:rPr>
  </w:style>
  <w:style w:type="paragraph" w:styleId="a8">
    <w:name w:val="Normal (Web)"/>
    <w:basedOn w:val="a"/>
    <w:uiPriority w:val="99"/>
    <w:unhideWhenUsed/>
    <w:rsid w:val="00E4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433F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E433F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43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730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2021-05-21T07:50:00Z</dcterms:created>
  <dcterms:modified xsi:type="dcterms:W3CDTF">2021-05-21T09:43:00Z</dcterms:modified>
</cp:coreProperties>
</file>