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         </w:t>
      </w: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自行学习签到表</w:t>
      </w:r>
    </w:p>
    <w:p>
      <w:pPr>
        <w:jc w:val="both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单位全称：                 </w:t>
      </w:r>
      <w:bookmarkStart w:id="0" w:name="_GoBack"/>
      <w:bookmarkEnd w:id="0"/>
    </w:p>
    <w:p>
      <w:pPr>
        <w:jc w:val="both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上课期数：     上课时间：        学习内容：</w:t>
      </w:r>
    </w:p>
    <w:p>
      <w:pPr>
        <w:jc w:val="both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登记人姓名：               手机号码:</w:t>
      </w:r>
    </w:p>
    <w:tbl>
      <w:tblPr>
        <w:tblStyle w:val="2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25"/>
        <w:gridCol w:w="1968"/>
        <w:gridCol w:w="1047"/>
        <w:gridCol w:w="160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 w:bidi="ar-SA"/>
              </w:rPr>
              <w:t>序号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打印姓名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 w:bidi="ar-SA"/>
              </w:rPr>
              <w:t>签名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 w:bidi="ar-SA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打印姓名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eastAsia="zh-CN" w:bidi="ar-S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bidi="ar-SA"/>
              </w:rPr>
            </w:pPr>
          </w:p>
        </w:tc>
      </w:tr>
    </w:tbl>
    <w:p>
      <w:pPr>
        <w:kinsoku/>
        <w:wordWrap/>
        <w:overflowPunct/>
        <w:autoSpaceDE/>
        <w:autoSpaceDN/>
        <w:bidi w:val="0"/>
        <w:spacing w:line="600" w:lineRule="exact"/>
        <w:ind w:firstLine="608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 w:bidi="ar-SA"/>
        </w:rPr>
      </w:pPr>
    </w:p>
    <w:p>
      <w:pPr>
        <w:kinsoku/>
        <w:wordWrap/>
        <w:overflowPunct/>
        <w:autoSpaceDE/>
        <w:autoSpaceDN/>
        <w:bidi w:val="0"/>
        <w:spacing w:line="600" w:lineRule="exact"/>
        <w:ind w:firstLine="608" w:firstLineChars="200"/>
        <w:jc w:val="both"/>
        <w:textAlignment w:val="auto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1.每半天自行安排的上课内容分别填写：事故警示教育、互动研讨、案例分析、模拟自检、应急处理，一个内容一张表格。</w:t>
      </w:r>
    </w:p>
    <w:p>
      <w:pPr>
        <w:kinsoku/>
        <w:wordWrap/>
        <w:overflowPunct/>
        <w:autoSpaceDE/>
        <w:autoSpaceDN/>
        <w:bidi w:val="0"/>
        <w:spacing w:line="600" w:lineRule="exact"/>
        <w:ind w:firstLine="608" w:firstLineChars="20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2.盖章扫描后发</w:t>
      </w:r>
      <w:r>
        <w:rPr>
          <w:rFonts w:hint="eastAsia" w:ascii="仿宋" w:eastAsia="仿宋" w:cs="仿宋"/>
          <w:sz w:val="32"/>
          <w:szCs w:val="32"/>
          <w:lang w:bidi="ar-SA"/>
        </w:rPr>
        <w:t>至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邮</w:t>
      </w:r>
      <w:r>
        <w:rPr>
          <w:rFonts w:hint="eastAsia" w:ascii="仿宋" w:eastAsia="仿宋" w:cs="仿宋"/>
          <w:sz w:val="32"/>
          <w:szCs w:val="32"/>
          <w:lang w:bidi="ar-SA"/>
        </w:rPr>
        <w:t>箱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：278163755@qq.com（保存文件名：单位简称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+期数+签到表；如：市建总8期签到表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）。</w:t>
      </w:r>
    </w:p>
    <w:p/>
    <w:sectPr>
      <w:pgSz w:w="11906" w:h="16838"/>
      <w:pgMar w:top="2098" w:right="1247" w:bottom="1474" w:left="1587" w:header="851" w:footer="992" w:gutter="0"/>
      <w:lnNumType w:countBy="0"/>
      <w:pgNumType w:fmt="numberInDash"/>
      <w:cols w:space="720" w:num="1"/>
      <w:rtlGutter w:val="0"/>
      <w:docGrid w:type="linesAndChars" w:linePitch="292" w:charSpace="-3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2021-05-17T01:19:15Z</dcterms:created>
  <dc:creator>1</dc:creator>
  <cp:lastModifiedBy>梁松</cp:lastModifiedBy>
  <dcterms:modified xsi:type="dcterms:W3CDTF">2021-05-17T01:19:30Z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